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CF60E" w14:textId="77777777" w:rsidR="000B00AA" w:rsidRDefault="000B00AA" w:rsidP="000B00AA">
      <w:pPr>
        <w:jc w:val="center"/>
        <w:rPr>
          <w:rFonts w:ascii="Georgia" w:hAnsi="Georgia"/>
          <w:b/>
          <w:sz w:val="40"/>
          <w:szCs w:val="40"/>
        </w:rPr>
      </w:pPr>
    </w:p>
    <w:p w14:paraId="27D845FD" w14:textId="77777777" w:rsidR="000B00AA" w:rsidRDefault="000B00AA" w:rsidP="000B00AA">
      <w:pPr>
        <w:ind w:left="2552"/>
        <w:jc w:val="both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drawing>
          <wp:inline distT="0" distB="0" distL="0" distR="0" wp14:anchorId="6A2B9E57" wp14:editId="26666EFC">
            <wp:extent cx="2383790" cy="1590268"/>
            <wp:effectExtent l="0" t="0" r="3810" b="10160"/>
            <wp:docPr id="1" name="Immagine 1" descr="Macintosh HD:Users:paolo:Desktop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olo:Desktop: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12" cy="15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B8A7" w14:textId="77777777" w:rsidR="000B00AA" w:rsidRDefault="000B00AA" w:rsidP="000B00AA">
      <w:pPr>
        <w:jc w:val="center"/>
        <w:rPr>
          <w:rFonts w:ascii="Georgia" w:hAnsi="Georgia"/>
          <w:b/>
          <w:sz w:val="28"/>
          <w:szCs w:val="28"/>
        </w:rPr>
      </w:pPr>
    </w:p>
    <w:p w14:paraId="7015ABEB" w14:textId="77777777" w:rsidR="000B00AA" w:rsidRDefault="000B00AA" w:rsidP="000B00AA">
      <w:pPr>
        <w:spacing w:line="360" w:lineRule="auto"/>
        <w:rPr>
          <w:rFonts w:ascii="Georgia" w:hAnsi="Georgia"/>
          <w:b/>
          <w:sz w:val="28"/>
          <w:szCs w:val="28"/>
        </w:rPr>
      </w:pPr>
      <w:r>
        <w:t xml:space="preserve">                                                           </w:t>
      </w:r>
      <w:hyperlink r:id="rId6" w:history="1">
        <w:r w:rsidRPr="00170FF0">
          <w:rPr>
            <w:rStyle w:val="Collegamentoipertestuale"/>
            <w:rFonts w:ascii="Georgia" w:hAnsi="Georgia"/>
            <w:b/>
            <w:sz w:val="28"/>
            <w:szCs w:val="28"/>
          </w:rPr>
          <w:t>www.radio-bar.it</w:t>
        </w:r>
      </w:hyperlink>
    </w:p>
    <w:p w14:paraId="0A713AA1" w14:textId="77777777" w:rsidR="00350413" w:rsidRDefault="00350413"/>
    <w:p w14:paraId="3A8EC1F8" w14:textId="68146363" w:rsidR="00300E66" w:rsidRPr="00300E66" w:rsidRDefault="00300E66" w:rsidP="00300E66">
      <w:pPr>
        <w:spacing w:line="276" w:lineRule="auto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32"/>
          <w:szCs w:val="32"/>
        </w:rPr>
        <w:t xml:space="preserve">                         </w:t>
      </w:r>
      <w:r w:rsidRPr="00300E66">
        <w:rPr>
          <w:rFonts w:ascii="Georgia" w:hAnsi="Georgia"/>
          <w:b/>
          <w:sz w:val="40"/>
          <w:szCs w:val="40"/>
        </w:rPr>
        <w:t>I traguardi di Radio Bar</w:t>
      </w:r>
    </w:p>
    <w:p w14:paraId="11B40896" w14:textId="77777777" w:rsidR="00300E66" w:rsidRDefault="00300E66" w:rsidP="00300E66">
      <w:pPr>
        <w:spacing w:line="276" w:lineRule="auto"/>
        <w:rPr>
          <w:rFonts w:ascii="Georgia" w:hAnsi="Georgia"/>
          <w:b/>
          <w:sz w:val="40"/>
          <w:szCs w:val="40"/>
        </w:rPr>
      </w:pPr>
    </w:p>
    <w:p w14:paraId="42BA0C87" w14:textId="77777777" w:rsidR="00300E66" w:rsidRPr="00E5508E" w:rsidRDefault="00300E66" w:rsidP="00300E66">
      <w:pPr>
        <w:spacing w:line="276" w:lineRule="auto"/>
        <w:jc w:val="center"/>
        <w:rPr>
          <w:rFonts w:ascii="Georgia" w:hAnsi="Georgia"/>
          <w:sz w:val="28"/>
          <w:szCs w:val="28"/>
        </w:rPr>
      </w:pPr>
      <w:proofErr w:type="spellStart"/>
      <w:r w:rsidRPr="00E5508E">
        <w:rPr>
          <w:rFonts w:ascii="Georgia" w:hAnsi="Georgia"/>
          <w:b/>
          <w:sz w:val="28"/>
          <w:szCs w:val="28"/>
        </w:rPr>
        <w:t>Facebook</w:t>
      </w:r>
      <w:proofErr w:type="spellEnd"/>
      <w:r w:rsidRPr="00E5508E">
        <w:rPr>
          <w:rFonts w:ascii="Georgia" w:hAnsi="Georgia"/>
          <w:b/>
          <w:sz w:val="28"/>
          <w:szCs w:val="28"/>
        </w:rPr>
        <w:t>:</w:t>
      </w:r>
      <w:r w:rsidRPr="00E5508E">
        <w:rPr>
          <w:rFonts w:ascii="Georgia" w:hAnsi="Georgia"/>
          <w:sz w:val="28"/>
          <w:szCs w:val="28"/>
        </w:rPr>
        <w:t xml:space="preserve"> </w:t>
      </w:r>
      <w:r w:rsidRPr="00E5508E">
        <w:rPr>
          <w:rFonts w:ascii="Georgia" w:hAnsi="Georgia"/>
          <w:b/>
          <w:sz w:val="28"/>
          <w:szCs w:val="28"/>
        </w:rPr>
        <w:t>la pagina di</w:t>
      </w:r>
      <w:r w:rsidRPr="00E5508E">
        <w:rPr>
          <w:rFonts w:ascii="Georgia" w:hAnsi="Georgia"/>
          <w:sz w:val="28"/>
          <w:szCs w:val="28"/>
        </w:rPr>
        <w:t xml:space="preserve"> </w:t>
      </w:r>
      <w:r w:rsidRPr="00E5508E">
        <w:rPr>
          <w:rFonts w:ascii="Georgia" w:hAnsi="Georgia"/>
          <w:b/>
          <w:sz w:val="28"/>
          <w:szCs w:val="28"/>
        </w:rPr>
        <w:t>Radio Bar</w:t>
      </w:r>
      <w:r w:rsidRPr="00E5508E">
        <w:rPr>
          <w:rFonts w:ascii="Georgia" w:hAnsi="Georgia"/>
          <w:sz w:val="28"/>
          <w:szCs w:val="28"/>
        </w:rPr>
        <w:t xml:space="preserve"> </w:t>
      </w:r>
      <w:r w:rsidRPr="00E5508E">
        <w:rPr>
          <w:rFonts w:ascii="Georgia" w:hAnsi="Georgia"/>
          <w:b/>
          <w:sz w:val="28"/>
          <w:szCs w:val="28"/>
        </w:rPr>
        <w:t>supera quota</w:t>
      </w:r>
      <w:r w:rsidRPr="00E5508E">
        <w:rPr>
          <w:rFonts w:ascii="Georgia" w:hAnsi="Georgia"/>
          <w:sz w:val="28"/>
          <w:szCs w:val="28"/>
        </w:rPr>
        <w:t xml:space="preserve"> </w:t>
      </w:r>
      <w:r w:rsidRPr="00E5508E">
        <w:rPr>
          <w:rFonts w:ascii="Georgia" w:hAnsi="Georgia"/>
          <w:b/>
          <w:sz w:val="28"/>
          <w:szCs w:val="28"/>
        </w:rPr>
        <w:t>10.000 “Mi piace”</w:t>
      </w:r>
      <w:r w:rsidRPr="00E5508E">
        <w:rPr>
          <w:rFonts w:ascii="Georgia" w:hAnsi="Georgia"/>
          <w:sz w:val="28"/>
          <w:szCs w:val="28"/>
        </w:rPr>
        <w:t>.</w:t>
      </w:r>
    </w:p>
    <w:p w14:paraId="767F6D0F" w14:textId="77777777" w:rsidR="00300E66" w:rsidRPr="00FD0B2E" w:rsidRDefault="00300E66" w:rsidP="00300E66">
      <w:pPr>
        <w:spacing w:line="276" w:lineRule="auto"/>
        <w:jc w:val="both"/>
        <w:rPr>
          <w:rFonts w:ascii="Georgia" w:hAnsi="Georgia"/>
        </w:rPr>
      </w:pPr>
    </w:p>
    <w:p w14:paraId="1187C65F" w14:textId="77777777" w:rsidR="00300E66" w:rsidRPr="00AA3B20" w:rsidRDefault="00300E66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AA3B20">
        <w:rPr>
          <w:rFonts w:ascii="Georgia" w:hAnsi="Georgia"/>
          <w:sz w:val="28"/>
          <w:szCs w:val="28"/>
        </w:rPr>
        <w:t xml:space="preserve">Al 20 di giugno 2014, a quasi due mesi e mezzo dall’apertura della pagina </w:t>
      </w:r>
      <w:proofErr w:type="spellStart"/>
      <w:r w:rsidRPr="00AA3B20">
        <w:rPr>
          <w:rFonts w:ascii="Georgia" w:hAnsi="Georgia"/>
          <w:sz w:val="28"/>
          <w:szCs w:val="28"/>
        </w:rPr>
        <w:t>facebook</w:t>
      </w:r>
      <w:proofErr w:type="spellEnd"/>
      <w:r w:rsidRPr="00AA3B20">
        <w:rPr>
          <w:rFonts w:ascii="Georgia" w:hAnsi="Georgia"/>
          <w:sz w:val="28"/>
          <w:szCs w:val="28"/>
        </w:rPr>
        <w:t xml:space="preserve"> di </w:t>
      </w:r>
      <w:r w:rsidRPr="00AA3B20">
        <w:rPr>
          <w:rFonts w:ascii="Georgia" w:hAnsi="Georgia"/>
          <w:b/>
          <w:sz w:val="28"/>
          <w:szCs w:val="28"/>
        </w:rPr>
        <w:t xml:space="preserve">Radio Bar </w:t>
      </w:r>
      <w:r w:rsidRPr="00AA3B20">
        <w:rPr>
          <w:rFonts w:ascii="Georgia" w:hAnsi="Georgia"/>
          <w:sz w:val="28"/>
          <w:szCs w:val="28"/>
        </w:rPr>
        <w:t xml:space="preserve">(il 12 di aprile), i dati </w:t>
      </w:r>
      <w:proofErr w:type="gramStart"/>
      <w:r w:rsidRPr="00AA3B20">
        <w:rPr>
          <w:rFonts w:ascii="Georgia" w:hAnsi="Georgia"/>
          <w:sz w:val="28"/>
          <w:szCs w:val="28"/>
        </w:rPr>
        <w:t>relativi al</w:t>
      </w:r>
      <w:proofErr w:type="gramEnd"/>
      <w:r w:rsidRPr="00AA3B20">
        <w:rPr>
          <w:rFonts w:ascii="Georgia" w:hAnsi="Georgia"/>
          <w:sz w:val="28"/>
          <w:szCs w:val="28"/>
        </w:rPr>
        <w:t xml:space="preserve"> numero di </w:t>
      </w:r>
      <w:proofErr w:type="spellStart"/>
      <w:r w:rsidRPr="00AA3B20">
        <w:rPr>
          <w:rFonts w:ascii="Georgia" w:hAnsi="Georgia"/>
          <w:b/>
          <w:sz w:val="28"/>
          <w:szCs w:val="28"/>
        </w:rPr>
        <w:t>followers</w:t>
      </w:r>
      <w:proofErr w:type="spellEnd"/>
      <w:r w:rsidRPr="00AA3B20">
        <w:rPr>
          <w:rFonts w:ascii="Georgia" w:hAnsi="Georgia"/>
          <w:b/>
          <w:sz w:val="28"/>
          <w:szCs w:val="28"/>
        </w:rPr>
        <w:t xml:space="preserve"> </w:t>
      </w:r>
      <w:r w:rsidRPr="00AA3B20">
        <w:rPr>
          <w:rFonts w:ascii="Georgia" w:hAnsi="Georgia"/>
          <w:sz w:val="28"/>
          <w:szCs w:val="28"/>
        </w:rPr>
        <w:t xml:space="preserve">della nostra pagina testimoniano il raggiungimento di un traguardo – comunque in divenire – già considerevole dal punto di vista quantitativo ma, soprattutto, assai gratificante in quanto meritato riconoscimento per l’impegno profuso nella scelta dei contenuti, degli argomenti e dei collaboratori che li propongono, li approfondiscono e li trasmettono. Nello specifico, vogliamo portare all’attenzione l’elevato numero di visualizzazioni raggiunto da alcune rubriche: </w:t>
      </w:r>
    </w:p>
    <w:p w14:paraId="20D1EFF9" w14:textId="77777777" w:rsidR="00300E66" w:rsidRPr="00AA3B20" w:rsidRDefault="00300E66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AA3B20">
        <w:rPr>
          <w:rFonts w:ascii="Georgia" w:hAnsi="Georgia"/>
          <w:b/>
          <w:sz w:val="28"/>
          <w:szCs w:val="28"/>
        </w:rPr>
        <w:t>1) Il Cocktail del Mese</w:t>
      </w:r>
      <w:r w:rsidRPr="00AA3B20">
        <w:rPr>
          <w:rFonts w:ascii="Georgia" w:hAnsi="Georgia"/>
          <w:sz w:val="28"/>
          <w:szCs w:val="28"/>
        </w:rPr>
        <w:t xml:space="preserve"> (“Ginger Kiss” realizzato da Mattia Pastori durante il Cocktail </w:t>
      </w:r>
      <w:proofErr w:type="gramStart"/>
      <w:r w:rsidRPr="00AA3B20">
        <w:rPr>
          <w:rFonts w:ascii="Georgia" w:hAnsi="Georgia"/>
          <w:sz w:val="28"/>
          <w:szCs w:val="28"/>
        </w:rPr>
        <w:t>Contest</w:t>
      </w:r>
      <w:proofErr w:type="gramEnd"/>
      <w:r w:rsidRPr="00AA3B20">
        <w:rPr>
          <w:rFonts w:ascii="Georgia" w:hAnsi="Georgia"/>
          <w:sz w:val="28"/>
          <w:szCs w:val="28"/>
        </w:rPr>
        <w:t xml:space="preserve"> </w:t>
      </w:r>
      <w:proofErr w:type="spellStart"/>
      <w:r w:rsidRPr="00AA3B20">
        <w:rPr>
          <w:rFonts w:ascii="Georgia" w:hAnsi="Georgia"/>
          <w:sz w:val="28"/>
          <w:szCs w:val="28"/>
        </w:rPr>
        <w:t>Domaine</w:t>
      </w:r>
      <w:proofErr w:type="spellEnd"/>
      <w:r w:rsidRPr="00AA3B20">
        <w:rPr>
          <w:rFonts w:ascii="Georgia" w:hAnsi="Georgia"/>
          <w:sz w:val="28"/>
          <w:szCs w:val="28"/>
        </w:rPr>
        <w:t xml:space="preserve"> De Canton 2014) visto da più di </w:t>
      </w:r>
      <w:r w:rsidRPr="00AA3B20">
        <w:rPr>
          <w:rFonts w:ascii="Georgia" w:hAnsi="Georgia"/>
          <w:b/>
          <w:sz w:val="28"/>
          <w:szCs w:val="28"/>
        </w:rPr>
        <w:t>15 mila persone</w:t>
      </w:r>
      <w:r w:rsidRPr="00AA3B20">
        <w:rPr>
          <w:rFonts w:ascii="Georgia" w:hAnsi="Georgia"/>
          <w:sz w:val="28"/>
          <w:szCs w:val="28"/>
        </w:rPr>
        <w:t xml:space="preserve">; </w:t>
      </w:r>
    </w:p>
    <w:p w14:paraId="30EFE58C" w14:textId="77777777" w:rsidR="00300E66" w:rsidRPr="00AA3B20" w:rsidRDefault="00300E66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AA3B20">
        <w:rPr>
          <w:rFonts w:ascii="Georgia" w:hAnsi="Georgia"/>
          <w:b/>
          <w:sz w:val="28"/>
          <w:szCs w:val="28"/>
        </w:rPr>
        <w:t xml:space="preserve">2) Il Radio Corso di Cl Professional </w:t>
      </w:r>
      <w:r w:rsidRPr="00AA3B20">
        <w:rPr>
          <w:rFonts w:ascii="Georgia" w:hAnsi="Georgia"/>
          <w:sz w:val="28"/>
          <w:szCs w:val="28"/>
        </w:rPr>
        <w:t>(interventi settimanali a tema trasmessi dalla redazione) seguito da più di</w:t>
      </w:r>
      <w:r w:rsidRPr="00AA3B20">
        <w:rPr>
          <w:rFonts w:ascii="Georgia" w:hAnsi="Georgia"/>
          <w:b/>
          <w:sz w:val="28"/>
          <w:szCs w:val="28"/>
        </w:rPr>
        <w:t xml:space="preserve"> </w:t>
      </w:r>
      <w:proofErr w:type="gramStart"/>
      <w:r w:rsidRPr="00AA3B20">
        <w:rPr>
          <w:rFonts w:ascii="Georgia" w:hAnsi="Georgia"/>
          <w:b/>
          <w:sz w:val="28"/>
          <w:szCs w:val="28"/>
        </w:rPr>
        <w:t>53</w:t>
      </w:r>
      <w:proofErr w:type="gramEnd"/>
      <w:r w:rsidRPr="00AA3B20">
        <w:rPr>
          <w:rFonts w:ascii="Georgia" w:hAnsi="Georgia"/>
          <w:b/>
          <w:sz w:val="28"/>
          <w:szCs w:val="28"/>
        </w:rPr>
        <w:t xml:space="preserve"> mila persone</w:t>
      </w:r>
      <w:r w:rsidRPr="00AA3B20">
        <w:rPr>
          <w:rFonts w:ascii="Georgia" w:hAnsi="Georgia"/>
          <w:sz w:val="28"/>
          <w:szCs w:val="28"/>
        </w:rPr>
        <w:t xml:space="preserve">; </w:t>
      </w:r>
    </w:p>
    <w:p w14:paraId="7E45E746" w14:textId="77777777" w:rsidR="00300E66" w:rsidRPr="00AA3B20" w:rsidRDefault="00300E66" w:rsidP="00C00968">
      <w:pPr>
        <w:spacing w:line="360" w:lineRule="auto"/>
        <w:jc w:val="both"/>
        <w:rPr>
          <w:rFonts w:ascii="Georgia" w:hAnsi="Georgia"/>
          <w:b/>
          <w:sz w:val="28"/>
          <w:szCs w:val="28"/>
        </w:rPr>
      </w:pPr>
      <w:r w:rsidRPr="00AA3B20">
        <w:rPr>
          <w:rFonts w:ascii="Georgia" w:hAnsi="Georgia"/>
          <w:b/>
          <w:sz w:val="28"/>
          <w:szCs w:val="28"/>
        </w:rPr>
        <w:t>3)</w:t>
      </w:r>
      <w:r w:rsidRPr="00AA3B20">
        <w:rPr>
          <w:rFonts w:ascii="Georgia" w:hAnsi="Georgia"/>
          <w:sz w:val="28"/>
          <w:szCs w:val="28"/>
        </w:rPr>
        <w:t xml:space="preserve"> </w:t>
      </w:r>
      <w:r w:rsidRPr="00AA3B20">
        <w:rPr>
          <w:rFonts w:ascii="Georgia" w:hAnsi="Georgia"/>
          <w:b/>
          <w:sz w:val="28"/>
          <w:szCs w:val="28"/>
        </w:rPr>
        <w:t>Radio Bar News</w:t>
      </w:r>
      <w:r w:rsidRPr="00AA3B20">
        <w:rPr>
          <w:rFonts w:ascii="Georgia" w:hAnsi="Georgia"/>
          <w:sz w:val="28"/>
          <w:szCs w:val="28"/>
        </w:rPr>
        <w:t xml:space="preserve"> (notiziario settimanale realizzato in collaborazione con </w:t>
      </w:r>
      <w:r w:rsidRPr="00AA3B20">
        <w:rPr>
          <w:rFonts w:ascii="Georgia" w:hAnsi="Georgia"/>
          <w:b/>
          <w:sz w:val="28"/>
          <w:szCs w:val="28"/>
        </w:rPr>
        <w:t>Italia a Tavola</w:t>
      </w:r>
      <w:r w:rsidRPr="00AA3B20">
        <w:rPr>
          <w:rFonts w:ascii="Georgia" w:hAnsi="Georgia"/>
          <w:sz w:val="28"/>
          <w:szCs w:val="28"/>
        </w:rPr>
        <w:t xml:space="preserve"> in onda tutti i giorni) ascoltato da</w:t>
      </w:r>
      <w:r w:rsidRPr="00AA3B20">
        <w:rPr>
          <w:rFonts w:ascii="Georgia" w:hAnsi="Georgia"/>
          <w:b/>
          <w:sz w:val="28"/>
          <w:szCs w:val="28"/>
        </w:rPr>
        <w:t xml:space="preserve"> </w:t>
      </w:r>
      <w:proofErr w:type="gramStart"/>
      <w:r w:rsidRPr="00AA3B20">
        <w:rPr>
          <w:rFonts w:ascii="Georgia" w:hAnsi="Georgia"/>
          <w:b/>
          <w:sz w:val="28"/>
          <w:szCs w:val="28"/>
        </w:rPr>
        <w:t>25</w:t>
      </w:r>
      <w:proofErr w:type="gramEnd"/>
      <w:r w:rsidRPr="00AA3B20">
        <w:rPr>
          <w:rFonts w:ascii="Georgia" w:hAnsi="Georgia"/>
          <w:b/>
          <w:sz w:val="28"/>
          <w:szCs w:val="28"/>
        </w:rPr>
        <w:t xml:space="preserve"> mila persone</w:t>
      </w:r>
      <w:r w:rsidRPr="00AA3B20">
        <w:rPr>
          <w:rFonts w:ascii="Georgia" w:hAnsi="Georgia"/>
          <w:sz w:val="28"/>
          <w:szCs w:val="28"/>
        </w:rPr>
        <w:t xml:space="preserve">; </w:t>
      </w:r>
    </w:p>
    <w:p w14:paraId="5AC66A34" w14:textId="77777777" w:rsidR="00300E66" w:rsidRPr="00AA3B20" w:rsidRDefault="00300E66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AA3B20">
        <w:rPr>
          <w:rFonts w:ascii="Georgia" w:hAnsi="Georgia"/>
          <w:b/>
          <w:sz w:val="28"/>
          <w:szCs w:val="28"/>
        </w:rPr>
        <w:t>4)</w:t>
      </w:r>
      <w:r w:rsidRPr="00AA3B20">
        <w:rPr>
          <w:rFonts w:ascii="Georgia" w:hAnsi="Georgia"/>
          <w:sz w:val="28"/>
          <w:szCs w:val="28"/>
        </w:rPr>
        <w:t xml:space="preserve"> i video musicali molto apprezzati anche a livello internazionale;</w:t>
      </w:r>
    </w:p>
    <w:p w14:paraId="2D413711" w14:textId="77777777" w:rsidR="00AA3B20" w:rsidRDefault="00AA3B20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</w:p>
    <w:p w14:paraId="021D5E90" w14:textId="77777777" w:rsidR="00AA3B20" w:rsidRDefault="00AA3B20" w:rsidP="00AA3B20">
      <w:pPr>
        <w:ind w:left="2552"/>
        <w:jc w:val="both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lastRenderedPageBreak/>
        <w:drawing>
          <wp:inline distT="0" distB="0" distL="0" distR="0" wp14:anchorId="21C9DA16" wp14:editId="57C0452C">
            <wp:extent cx="2383790" cy="1590268"/>
            <wp:effectExtent l="0" t="0" r="3810" b="10160"/>
            <wp:docPr id="3" name="Immagine 3" descr="Macintosh HD:Users:paolo:Desktop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olo:Desktop: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12" cy="15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6685" w14:textId="77777777" w:rsidR="00AA3B20" w:rsidRDefault="00AA3B20" w:rsidP="00AA3B20">
      <w:pPr>
        <w:jc w:val="center"/>
        <w:rPr>
          <w:rFonts w:ascii="Georgia" w:hAnsi="Georgia"/>
          <w:b/>
          <w:sz w:val="28"/>
          <w:szCs w:val="28"/>
        </w:rPr>
      </w:pPr>
    </w:p>
    <w:p w14:paraId="0586DC9B" w14:textId="77777777" w:rsidR="00AA3B20" w:rsidRDefault="00AA3B20" w:rsidP="00AA3B20">
      <w:pPr>
        <w:spacing w:line="360" w:lineRule="auto"/>
        <w:jc w:val="both"/>
        <w:rPr>
          <w:rFonts w:ascii="Georgia" w:hAnsi="Georgia"/>
        </w:rPr>
      </w:pPr>
      <w:r>
        <w:t xml:space="preserve">                                                           </w:t>
      </w:r>
      <w:hyperlink r:id="rId7" w:history="1">
        <w:r w:rsidRPr="00170FF0">
          <w:rPr>
            <w:rStyle w:val="Collegamentoipertestuale"/>
            <w:rFonts w:ascii="Georgia" w:hAnsi="Georgia"/>
            <w:b/>
            <w:sz w:val="28"/>
            <w:szCs w:val="28"/>
          </w:rPr>
          <w:t>www.radio-bar.it</w:t>
        </w:r>
      </w:hyperlink>
    </w:p>
    <w:p w14:paraId="2B1FC557" w14:textId="77777777" w:rsidR="00AA3B20" w:rsidRDefault="00AA3B20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</w:p>
    <w:p w14:paraId="64371716" w14:textId="062A9842" w:rsidR="00BA5209" w:rsidRPr="00AA3B20" w:rsidRDefault="00300E66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  <w:bookmarkStart w:id="0" w:name="_GoBack"/>
      <w:bookmarkEnd w:id="0"/>
      <w:r w:rsidRPr="00AA3B20">
        <w:rPr>
          <w:rFonts w:ascii="Georgia" w:hAnsi="Georgia"/>
          <w:sz w:val="28"/>
          <w:szCs w:val="28"/>
        </w:rPr>
        <w:t xml:space="preserve">Valutazioni altrettanto lusinghiere accompagnano l’attività del sito di </w:t>
      </w:r>
      <w:r w:rsidRPr="00AA3B20">
        <w:rPr>
          <w:rFonts w:ascii="Georgia" w:hAnsi="Georgia"/>
          <w:b/>
          <w:sz w:val="28"/>
          <w:szCs w:val="28"/>
        </w:rPr>
        <w:t>Radio</w:t>
      </w:r>
      <w:r w:rsidRPr="00AA3B20">
        <w:rPr>
          <w:rFonts w:ascii="Georgia" w:hAnsi="Georgia"/>
          <w:sz w:val="28"/>
          <w:szCs w:val="28"/>
        </w:rPr>
        <w:t xml:space="preserve"> </w:t>
      </w:r>
      <w:r w:rsidRPr="00AA3B20">
        <w:rPr>
          <w:rFonts w:ascii="Georgia" w:hAnsi="Georgia"/>
          <w:b/>
          <w:sz w:val="28"/>
          <w:szCs w:val="28"/>
        </w:rPr>
        <w:t>Bar</w:t>
      </w:r>
      <w:r w:rsidRPr="00AA3B20">
        <w:rPr>
          <w:rFonts w:ascii="Georgia" w:hAnsi="Georgia"/>
          <w:sz w:val="28"/>
          <w:szCs w:val="28"/>
        </w:rPr>
        <w:t xml:space="preserve"> (</w:t>
      </w:r>
      <w:hyperlink r:id="rId8" w:history="1">
        <w:r w:rsidRPr="00AA3B20">
          <w:rPr>
            <w:rStyle w:val="Collegamentoipertestuale"/>
            <w:rFonts w:ascii="Georgia" w:hAnsi="Georgia"/>
            <w:sz w:val="28"/>
            <w:szCs w:val="28"/>
          </w:rPr>
          <w:t>www.radio-bar.it</w:t>
        </w:r>
      </w:hyperlink>
      <w:r w:rsidRPr="00AA3B20">
        <w:rPr>
          <w:rFonts w:ascii="Georgia" w:hAnsi="Georgia"/>
          <w:sz w:val="28"/>
          <w:szCs w:val="28"/>
        </w:rPr>
        <w:t xml:space="preserve">). </w:t>
      </w:r>
      <w:proofErr w:type="gramStart"/>
      <w:r w:rsidRPr="00AA3B20">
        <w:rPr>
          <w:rFonts w:ascii="Georgia" w:hAnsi="Georgia"/>
          <w:sz w:val="28"/>
          <w:szCs w:val="28"/>
        </w:rPr>
        <w:t>A motivarle, ancora una volta, i numeri dei contatti registrati al 20 di giugno 2014:</w:t>
      </w:r>
      <w:r w:rsidRPr="00AA3B20">
        <w:rPr>
          <w:rFonts w:ascii="Georgia" w:hAnsi="Georgia"/>
          <w:b/>
          <w:sz w:val="28"/>
          <w:szCs w:val="28"/>
        </w:rPr>
        <w:t xml:space="preserve"> 12.500</w:t>
      </w:r>
      <w:proofErr w:type="gramEnd"/>
      <w:r w:rsidRPr="00AA3B20">
        <w:rPr>
          <w:rFonts w:ascii="Georgia" w:hAnsi="Georgia"/>
          <w:b/>
          <w:sz w:val="28"/>
          <w:szCs w:val="28"/>
        </w:rPr>
        <w:t xml:space="preserve">. </w:t>
      </w:r>
      <w:r w:rsidRPr="00AA3B20">
        <w:rPr>
          <w:rFonts w:ascii="Georgia" w:hAnsi="Georgia"/>
          <w:sz w:val="28"/>
          <w:szCs w:val="28"/>
        </w:rPr>
        <w:t xml:space="preserve">In questo caso, le migliaia di utenti unici per il sito web </w:t>
      </w:r>
      <w:hyperlink r:id="rId9" w:history="1">
        <w:r w:rsidRPr="00AA3B20">
          <w:rPr>
            <w:rStyle w:val="Collegamentoipertestuale"/>
            <w:rFonts w:ascii="Georgia" w:hAnsi="Georgia"/>
            <w:sz w:val="28"/>
            <w:szCs w:val="28"/>
          </w:rPr>
          <w:t>www.radio-bar.it</w:t>
        </w:r>
      </w:hyperlink>
      <w:r w:rsidRPr="00AA3B20">
        <w:rPr>
          <w:rFonts w:ascii="Georgia" w:hAnsi="Georgia"/>
          <w:sz w:val="28"/>
          <w:szCs w:val="28"/>
        </w:rPr>
        <w:t xml:space="preserve"> sono stati conteggiati dal primo di marzo 2014, giorno in cui sono partite le trasmissioni di </w:t>
      </w:r>
      <w:r w:rsidRPr="00AA3B20">
        <w:rPr>
          <w:rFonts w:ascii="Georgia" w:hAnsi="Georgia"/>
          <w:b/>
          <w:sz w:val="28"/>
          <w:szCs w:val="28"/>
        </w:rPr>
        <w:t>Radio Bar,</w:t>
      </w:r>
      <w:r w:rsidRPr="00AA3B20">
        <w:rPr>
          <w:rFonts w:ascii="Georgia" w:hAnsi="Georgia"/>
          <w:sz w:val="28"/>
          <w:szCs w:val="28"/>
        </w:rPr>
        <w:t xml:space="preserve"> e sono consultabili sul sito attraverso il servizio di rilevazione </w:t>
      </w:r>
      <w:proofErr w:type="spellStart"/>
      <w:r w:rsidRPr="00AA3B20">
        <w:rPr>
          <w:rFonts w:ascii="Georgia" w:hAnsi="Georgia"/>
          <w:sz w:val="28"/>
          <w:szCs w:val="28"/>
        </w:rPr>
        <w:t>Shiny</w:t>
      </w:r>
      <w:proofErr w:type="spellEnd"/>
      <w:r w:rsidRPr="00AA3B20">
        <w:rPr>
          <w:rFonts w:ascii="Georgia" w:hAnsi="Georgia"/>
          <w:sz w:val="28"/>
          <w:szCs w:val="28"/>
        </w:rPr>
        <w:t xml:space="preserve"> Stat.</w:t>
      </w:r>
    </w:p>
    <w:p w14:paraId="5D80FDC6" w14:textId="77777777" w:rsidR="00300E66" w:rsidRPr="00AA3B20" w:rsidRDefault="00300E66" w:rsidP="00C00968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AA3B20">
        <w:rPr>
          <w:rFonts w:ascii="Georgia" w:hAnsi="Georgia"/>
          <w:sz w:val="28"/>
          <w:szCs w:val="28"/>
        </w:rPr>
        <w:t xml:space="preserve">E dopo tutti questi numeri, cos’altro aggiungere? Che siamo una </w:t>
      </w:r>
      <w:proofErr w:type="gramStart"/>
      <w:r w:rsidRPr="00AA3B20">
        <w:rPr>
          <w:rFonts w:ascii="Georgia" w:hAnsi="Georgia"/>
          <w:sz w:val="28"/>
          <w:szCs w:val="28"/>
        </w:rPr>
        <w:t>community</w:t>
      </w:r>
      <w:proofErr w:type="gramEnd"/>
      <w:r w:rsidRPr="00AA3B20">
        <w:rPr>
          <w:rFonts w:ascii="Georgia" w:hAnsi="Georgia"/>
          <w:sz w:val="28"/>
          <w:szCs w:val="28"/>
        </w:rPr>
        <w:t xml:space="preserve"> di gente giovane, destinata a crescere, composta da professionisti curiosi, aperti alle novità, collaborativi e che considera i </w:t>
      </w:r>
      <w:r w:rsidRPr="00AA3B20">
        <w:rPr>
          <w:rFonts w:ascii="Georgia" w:hAnsi="Georgia"/>
          <w:b/>
          <w:sz w:val="28"/>
          <w:szCs w:val="28"/>
        </w:rPr>
        <w:t>10.000 “Mi piace”</w:t>
      </w:r>
      <w:r w:rsidRPr="00AA3B20">
        <w:rPr>
          <w:rFonts w:ascii="Georgia" w:hAnsi="Georgia"/>
          <w:sz w:val="28"/>
          <w:szCs w:val="28"/>
        </w:rPr>
        <w:t xml:space="preserve"> solo il primo passo di un lungo e proficuo dialogo fatto di idee, emozioni, suggerimenti e apprezzamenti.  Soddisfatto – ma non appagato – dei risultati fin qui raggiunti, lo staff di </w:t>
      </w:r>
      <w:r w:rsidRPr="00AA3B20">
        <w:rPr>
          <w:rFonts w:ascii="Georgia" w:hAnsi="Georgia"/>
          <w:b/>
          <w:sz w:val="28"/>
          <w:szCs w:val="28"/>
        </w:rPr>
        <w:t>Radio Bar</w:t>
      </w:r>
      <w:r w:rsidRPr="00AA3B20">
        <w:rPr>
          <w:rFonts w:ascii="Georgia" w:hAnsi="Georgia"/>
          <w:sz w:val="28"/>
          <w:szCs w:val="28"/>
        </w:rPr>
        <w:t xml:space="preserve"> desidera ringraziare tutti i </w:t>
      </w:r>
      <w:r w:rsidRPr="00AA3B20">
        <w:rPr>
          <w:rFonts w:ascii="Georgia" w:hAnsi="Georgia"/>
          <w:b/>
          <w:sz w:val="28"/>
          <w:szCs w:val="28"/>
        </w:rPr>
        <w:t>10.000 “Mi piace”</w:t>
      </w:r>
      <w:r w:rsidRPr="00AA3B20">
        <w:rPr>
          <w:rFonts w:ascii="Georgia" w:hAnsi="Georgia"/>
          <w:sz w:val="28"/>
          <w:szCs w:val="28"/>
        </w:rPr>
        <w:t xml:space="preserve"> fino ad ora registrati mentre già si </w:t>
      </w:r>
      <w:proofErr w:type="gramStart"/>
      <w:r w:rsidRPr="00AA3B20">
        <w:rPr>
          <w:rFonts w:ascii="Georgia" w:hAnsi="Georgia"/>
          <w:sz w:val="28"/>
          <w:szCs w:val="28"/>
        </w:rPr>
        <w:t>prepara</w:t>
      </w:r>
      <w:proofErr w:type="gramEnd"/>
      <w:r w:rsidRPr="00AA3B20">
        <w:rPr>
          <w:rFonts w:ascii="Georgia" w:hAnsi="Georgia"/>
          <w:sz w:val="28"/>
          <w:szCs w:val="28"/>
        </w:rPr>
        <w:t xml:space="preserve"> a salutare quelli che devono ancora arrivare...</w:t>
      </w:r>
    </w:p>
    <w:p w14:paraId="38946B06" w14:textId="77777777" w:rsidR="00300E66" w:rsidRPr="005B1DED" w:rsidRDefault="00300E66" w:rsidP="00300E66">
      <w:pPr>
        <w:jc w:val="both"/>
        <w:rPr>
          <w:rFonts w:ascii="Georgia" w:hAnsi="Georgia"/>
        </w:rPr>
      </w:pPr>
    </w:p>
    <w:p w14:paraId="30DA93B5" w14:textId="77777777" w:rsidR="00300E66" w:rsidRPr="005B1DED" w:rsidRDefault="00300E66" w:rsidP="00300E66">
      <w:pPr>
        <w:jc w:val="both"/>
        <w:rPr>
          <w:rFonts w:ascii="Georgia" w:hAnsi="Georgia"/>
        </w:rPr>
      </w:pPr>
    </w:p>
    <w:p w14:paraId="5A6535CF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77CE1EFC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3987B31E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25EF4C42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684D48F4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77F4B5B1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01EB4D94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3B0BC70F" w14:textId="77777777" w:rsidR="00BA5209" w:rsidRDefault="00BA5209" w:rsidP="00B86B04">
      <w:pPr>
        <w:jc w:val="both"/>
        <w:rPr>
          <w:rFonts w:cs="Arial"/>
          <w:color w:val="000000"/>
          <w:sz w:val="18"/>
          <w:szCs w:val="18"/>
          <w:lang w:val="en-GB"/>
        </w:rPr>
      </w:pPr>
    </w:p>
    <w:p w14:paraId="2771743A" w14:textId="77777777" w:rsidR="00B86B04" w:rsidRPr="005B1DED" w:rsidRDefault="00B86B04" w:rsidP="00B86B04">
      <w:pPr>
        <w:jc w:val="both"/>
        <w:rPr>
          <w:rFonts w:cs="Arial"/>
          <w:b/>
          <w:color w:val="000000"/>
          <w:sz w:val="18"/>
          <w:szCs w:val="18"/>
          <w:lang w:val="en-GB"/>
        </w:rPr>
      </w:pPr>
      <w:r w:rsidRPr="005B1DED">
        <w:rPr>
          <w:rFonts w:cs="Arial"/>
          <w:color w:val="000000"/>
          <w:sz w:val="18"/>
          <w:szCs w:val="18"/>
          <w:lang w:val="en-GB"/>
        </w:rPr>
        <w:t xml:space="preserve">Copyright © 2014 </w:t>
      </w:r>
      <w:r w:rsidRPr="005B1DED">
        <w:rPr>
          <w:rStyle w:val="Enfasigrassetto"/>
          <w:rFonts w:cs="Arial"/>
          <w:color w:val="000000"/>
          <w:sz w:val="18"/>
          <w:szCs w:val="18"/>
          <w:lang w:val="en-GB"/>
        </w:rPr>
        <w:t xml:space="preserve">Radio Bar </w:t>
      </w:r>
      <w:r w:rsidRPr="005B1DED">
        <w:rPr>
          <w:rFonts w:cs="Arial"/>
          <w:color w:val="000000"/>
          <w:sz w:val="18"/>
          <w:szCs w:val="18"/>
          <w:lang w:val="en-GB"/>
        </w:rPr>
        <w:t xml:space="preserve">- All Rights Reserved - </w:t>
      </w:r>
      <w:proofErr w:type="spellStart"/>
      <w:r w:rsidRPr="005B1DED">
        <w:rPr>
          <w:rFonts w:cs="Arial"/>
          <w:color w:val="000000"/>
          <w:sz w:val="18"/>
          <w:szCs w:val="18"/>
          <w:lang w:val="en-GB"/>
        </w:rPr>
        <w:t>Licenza</w:t>
      </w:r>
      <w:proofErr w:type="spellEnd"/>
      <w:r w:rsidRPr="005B1DED">
        <w:rPr>
          <w:rFonts w:cs="Arial"/>
          <w:color w:val="000000"/>
          <w:sz w:val="18"/>
          <w:szCs w:val="18"/>
          <w:lang w:val="en-GB"/>
        </w:rPr>
        <w:t xml:space="preserve"> Creative Commons - Format </w:t>
      </w:r>
      <w:proofErr w:type="spellStart"/>
      <w:r w:rsidRPr="005B1DED">
        <w:rPr>
          <w:rFonts w:cs="Arial"/>
          <w:color w:val="000000"/>
          <w:sz w:val="18"/>
          <w:szCs w:val="18"/>
          <w:lang w:val="en-GB"/>
        </w:rPr>
        <w:t>Siae</w:t>
      </w:r>
      <w:proofErr w:type="spellEnd"/>
      <w:r w:rsidRPr="005B1DED">
        <w:rPr>
          <w:rFonts w:cs="Arial"/>
          <w:color w:val="000000"/>
          <w:sz w:val="18"/>
          <w:szCs w:val="18"/>
          <w:lang w:val="en-GB"/>
        </w:rPr>
        <w:t xml:space="preserve"> </w:t>
      </w:r>
      <w:r w:rsidRPr="005B1DED">
        <w:rPr>
          <w:rStyle w:val="Enfasigrassetto"/>
          <w:rFonts w:cs="Arial"/>
          <w:color w:val="000000"/>
          <w:sz w:val="18"/>
          <w:szCs w:val="18"/>
          <w:lang w:val="en-GB"/>
        </w:rPr>
        <w:t>N. 48F5DC3091C387E205EE</w:t>
      </w:r>
    </w:p>
    <w:p w14:paraId="4684A7F1" w14:textId="77777777" w:rsidR="00B86B04" w:rsidRPr="005B1DED" w:rsidRDefault="00B86B04">
      <w:pPr>
        <w:rPr>
          <w:rFonts w:ascii="Georgia" w:hAnsi="Georgia"/>
        </w:rPr>
      </w:pPr>
    </w:p>
    <w:sectPr w:rsidR="00B86B04" w:rsidRPr="005B1DED" w:rsidSect="00BE6E0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0AA"/>
    <w:rsid w:val="000B00AA"/>
    <w:rsid w:val="00300E66"/>
    <w:rsid w:val="00350413"/>
    <w:rsid w:val="005B1DED"/>
    <w:rsid w:val="00AA3B20"/>
    <w:rsid w:val="00B86B04"/>
    <w:rsid w:val="00BA5209"/>
    <w:rsid w:val="00BE6E0E"/>
    <w:rsid w:val="00C00968"/>
    <w:rsid w:val="00E5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6389C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00AA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0B00A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0A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00AA"/>
    <w:rPr>
      <w:rFonts w:ascii="Lucida Grande" w:hAnsi="Lucida Grande" w:cs="Lucida Grande"/>
      <w:sz w:val="18"/>
      <w:szCs w:val="18"/>
    </w:rPr>
  </w:style>
  <w:style w:type="character" w:styleId="Enfasigrassetto">
    <w:name w:val="Strong"/>
    <w:qFormat/>
    <w:rsid w:val="00B86B0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00AA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0B00A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0A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00AA"/>
    <w:rPr>
      <w:rFonts w:ascii="Lucida Grande" w:hAnsi="Lucida Grande" w:cs="Lucida Grande"/>
      <w:sz w:val="18"/>
      <w:szCs w:val="18"/>
    </w:rPr>
  </w:style>
  <w:style w:type="character" w:styleId="Enfasigrassetto">
    <w:name w:val="Strong"/>
    <w:qFormat/>
    <w:rsid w:val="00B86B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radio-bar.it" TargetMode="External"/><Relationship Id="rId7" Type="http://schemas.openxmlformats.org/officeDocument/2006/relationships/hyperlink" Target="http://www.radio-bar.it" TargetMode="External"/><Relationship Id="rId8" Type="http://schemas.openxmlformats.org/officeDocument/2006/relationships/hyperlink" Target="http://www.radio-bar.it" TargetMode="External"/><Relationship Id="rId9" Type="http://schemas.openxmlformats.org/officeDocument/2006/relationships/hyperlink" Target="http://www.radio-bar.i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403</Words>
  <Characters>2299</Characters>
  <Application>Microsoft Macintosh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gussoni paolo</dc:creator>
  <cp:keywords/>
  <dc:description/>
  <cp:lastModifiedBy>gussoni paolo</cp:lastModifiedBy>
  <cp:revision>8</cp:revision>
  <dcterms:created xsi:type="dcterms:W3CDTF">2014-06-26T07:37:00Z</dcterms:created>
  <dcterms:modified xsi:type="dcterms:W3CDTF">2014-06-26T08:31:00Z</dcterms:modified>
</cp:coreProperties>
</file>